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8B" w:rsidRPr="00A82B41" w:rsidRDefault="0028728B">
      <w:pPr>
        <w:rPr>
          <w:sz w:val="24"/>
          <w:szCs w:val="24"/>
        </w:rPr>
      </w:pPr>
      <w:r w:rsidRPr="00A82B41">
        <w:rPr>
          <w:sz w:val="24"/>
          <w:szCs w:val="24"/>
        </w:rPr>
        <w:t>Onderwerp:</w:t>
      </w:r>
      <w:r w:rsidRPr="00A82B41">
        <w:rPr>
          <w:sz w:val="24"/>
          <w:szCs w:val="24"/>
        </w:rPr>
        <w:tab/>
        <w:t>Project Q, hoek Van Ketwich</w:t>
      </w:r>
      <w:r w:rsidR="00A82B41" w:rsidRPr="00A82B41">
        <w:rPr>
          <w:sz w:val="24"/>
          <w:szCs w:val="24"/>
        </w:rPr>
        <w:t xml:space="preserve"> </w:t>
      </w:r>
      <w:r w:rsidRPr="00A82B41">
        <w:rPr>
          <w:sz w:val="24"/>
          <w:szCs w:val="24"/>
        </w:rPr>
        <w:t>Verschuurlaan/ Queridolaan</w:t>
      </w:r>
    </w:p>
    <w:p w:rsidR="0028728B" w:rsidRPr="00A82B41" w:rsidRDefault="0028728B">
      <w:pPr>
        <w:rPr>
          <w:sz w:val="24"/>
          <w:szCs w:val="24"/>
        </w:rPr>
      </w:pPr>
      <w:r w:rsidRPr="00A82B41">
        <w:rPr>
          <w:sz w:val="24"/>
          <w:szCs w:val="24"/>
        </w:rPr>
        <w:t>Betreft: informeren en indienen zienswijze</w:t>
      </w:r>
    </w:p>
    <w:p w:rsidR="00FA475F" w:rsidRPr="00A82B41" w:rsidRDefault="0028728B">
      <w:pPr>
        <w:rPr>
          <w:sz w:val="24"/>
          <w:szCs w:val="24"/>
        </w:rPr>
      </w:pPr>
      <w:r w:rsidRPr="00A82B41">
        <w:rPr>
          <w:sz w:val="24"/>
          <w:szCs w:val="24"/>
        </w:rPr>
        <w:t>Groningen, 09-10-2020</w:t>
      </w:r>
    </w:p>
    <w:p w:rsidR="0028728B" w:rsidRPr="00A82B41" w:rsidRDefault="0028728B">
      <w:pPr>
        <w:rPr>
          <w:sz w:val="24"/>
          <w:szCs w:val="24"/>
        </w:rPr>
      </w:pPr>
    </w:p>
    <w:p w:rsidR="0028728B" w:rsidRPr="00A82B41" w:rsidRDefault="0028728B">
      <w:pPr>
        <w:rPr>
          <w:sz w:val="24"/>
          <w:szCs w:val="24"/>
        </w:rPr>
      </w:pPr>
      <w:r w:rsidRPr="00A82B41">
        <w:rPr>
          <w:sz w:val="24"/>
          <w:szCs w:val="24"/>
        </w:rPr>
        <w:t>Beste buurtbewoner,</w:t>
      </w:r>
    </w:p>
    <w:p w:rsidR="0028728B" w:rsidRPr="00A82B41" w:rsidRDefault="0028728B">
      <w:pPr>
        <w:rPr>
          <w:sz w:val="24"/>
          <w:szCs w:val="24"/>
        </w:rPr>
      </w:pPr>
      <w:r w:rsidRPr="00A82B41">
        <w:rPr>
          <w:sz w:val="24"/>
          <w:szCs w:val="24"/>
        </w:rPr>
        <w:t>Hierbij informeren wij u over Project Q, een bouwplan op de hoek Van Ketwich Verschuurlaan/ Queridolaan.</w:t>
      </w:r>
    </w:p>
    <w:p w:rsidR="0028728B" w:rsidRPr="00A82B41" w:rsidRDefault="0028728B">
      <w:pPr>
        <w:rPr>
          <w:sz w:val="24"/>
          <w:szCs w:val="24"/>
        </w:rPr>
      </w:pPr>
      <w:r w:rsidRPr="00A82B41">
        <w:rPr>
          <w:sz w:val="24"/>
          <w:szCs w:val="24"/>
        </w:rPr>
        <w:t>Volgens de “ontwerp omgevingsvergunning”</w:t>
      </w:r>
      <w:r w:rsidR="006F240D" w:rsidRPr="00A82B41">
        <w:rPr>
          <w:sz w:val="24"/>
          <w:szCs w:val="24"/>
        </w:rPr>
        <w:t xml:space="preserve"> </w:t>
      </w:r>
      <w:r w:rsidRPr="00A82B41">
        <w:rPr>
          <w:sz w:val="24"/>
          <w:szCs w:val="24"/>
        </w:rPr>
        <w:t>die op 03-09-2020 is gepubliceerd</w:t>
      </w:r>
      <w:r w:rsidR="006F240D" w:rsidRPr="00A82B41">
        <w:rPr>
          <w:sz w:val="24"/>
          <w:szCs w:val="24"/>
        </w:rPr>
        <w:t xml:space="preserve"> is er een flatgebouw van 16 etages ontworpen voor deze locatie en een woongebouw van 16 woningen breed en gedeeltelijk 9 verdiepingen hoog.</w:t>
      </w:r>
    </w:p>
    <w:p w:rsidR="006F240D" w:rsidRPr="00A82B41" w:rsidRDefault="006F240D">
      <w:pPr>
        <w:rPr>
          <w:sz w:val="24"/>
          <w:szCs w:val="24"/>
        </w:rPr>
      </w:pPr>
      <w:r w:rsidRPr="00A82B41">
        <w:rPr>
          <w:sz w:val="24"/>
          <w:szCs w:val="24"/>
        </w:rPr>
        <w:t>Er is op 03-09-2019 een voorlichtingsavond geweest, georganiseerd door de projectontwikkelaar. Een kleine groep omwonenden is uitgenodigd. Er worden tekeningen getoond en vragen beantwoord. Tevens worden er toezeggingen gedaan dat omwonenden geïnformeerd worden. Dat is tot op heden niet gebeurd.</w:t>
      </w:r>
    </w:p>
    <w:p w:rsidR="006F240D" w:rsidRPr="00A82B41" w:rsidRDefault="006F240D">
      <w:pPr>
        <w:rPr>
          <w:sz w:val="24"/>
          <w:szCs w:val="24"/>
        </w:rPr>
      </w:pPr>
      <w:r w:rsidRPr="00A82B41">
        <w:rPr>
          <w:sz w:val="24"/>
          <w:szCs w:val="24"/>
        </w:rPr>
        <w:t>Op 11-02</w:t>
      </w:r>
      <w:r w:rsidR="006C7903">
        <w:rPr>
          <w:sz w:val="24"/>
          <w:szCs w:val="24"/>
        </w:rPr>
        <w:t>-2020</w:t>
      </w:r>
      <w:r w:rsidRPr="00A82B41">
        <w:rPr>
          <w:sz w:val="24"/>
          <w:szCs w:val="24"/>
        </w:rPr>
        <w:t xml:space="preserve"> is er een informatieavond georganiseerd door een buurtbewoonster samen met het Wij team. Er komen ca. 40 verontruste buurtbewoners en er worden vele vragen verzameld.</w:t>
      </w:r>
      <w:r w:rsidR="00A82B41" w:rsidRPr="00A82B41">
        <w:rPr>
          <w:sz w:val="24"/>
          <w:szCs w:val="24"/>
        </w:rPr>
        <w:t xml:space="preserve"> Er volgt echter een periode met gedeeltelijke Lock down.</w:t>
      </w:r>
    </w:p>
    <w:p w:rsidR="00A82B41" w:rsidRPr="00A82B41" w:rsidRDefault="00A82B41">
      <w:pPr>
        <w:rPr>
          <w:sz w:val="24"/>
          <w:szCs w:val="24"/>
        </w:rPr>
      </w:pPr>
      <w:r w:rsidRPr="00A82B41">
        <w:rPr>
          <w:sz w:val="24"/>
          <w:szCs w:val="24"/>
        </w:rPr>
        <w:t>Kennelijk is de projectontwikkelaar tijdens de Coronaperiode doorgegaan met de uitwerking van het plan. De relatie stadsbouwmeester, architect, welstand en de ontwikkelaar geeft blijkbaar voldoende vertrouwen voor een dergelijk grote investering.</w:t>
      </w:r>
    </w:p>
    <w:p w:rsidR="00A82B41" w:rsidRDefault="00A82B41">
      <w:pPr>
        <w:rPr>
          <w:sz w:val="24"/>
          <w:szCs w:val="24"/>
        </w:rPr>
      </w:pPr>
      <w:r>
        <w:rPr>
          <w:sz w:val="24"/>
          <w:szCs w:val="24"/>
        </w:rPr>
        <w:t>Naast de ondermaatse</w:t>
      </w:r>
      <w:r w:rsidRPr="00A82B41">
        <w:rPr>
          <w:sz w:val="24"/>
          <w:szCs w:val="24"/>
        </w:rPr>
        <w:t xml:space="preserve"> </w:t>
      </w:r>
      <w:r w:rsidRPr="00A82B41">
        <w:rPr>
          <w:b/>
          <w:sz w:val="24"/>
          <w:szCs w:val="24"/>
        </w:rPr>
        <w:t>voorlichting</w:t>
      </w:r>
      <w:r w:rsidRPr="00A82B41">
        <w:rPr>
          <w:sz w:val="24"/>
          <w:szCs w:val="24"/>
        </w:rPr>
        <w:t>, waarbij bovendien later het pla</w:t>
      </w:r>
      <w:r>
        <w:rPr>
          <w:sz w:val="24"/>
          <w:szCs w:val="24"/>
        </w:rPr>
        <w:t>n gewijzigd is, maken we ons grote zorgen</w:t>
      </w:r>
      <w:r w:rsidRPr="00A82B41">
        <w:rPr>
          <w:sz w:val="24"/>
          <w:szCs w:val="24"/>
        </w:rPr>
        <w:t xml:space="preserve"> over de </w:t>
      </w:r>
      <w:r w:rsidRPr="00A82B41">
        <w:rPr>
          <w:b/>
          <w:sz w:val="24"/>
          <w:szCs w:val="24"/>
        </w:rPr>
        <w:t>parkeeroverlast</w:t>
      </w:r>
      <w:r w:rsidRPr="00A82B41">
        <w:rPr>
          <w:sz w:val="24"/>
          <w:szCs w:val="24"/>
        </w:rPr>
        <w:t xml:space="preserve"> en de </w:t>
      </w:r>
      <w:r w:rsidRPr="00A82B41">
        <w:rPr>
          <w:b/>
          <w:sz w:val="24"/>
          <w:szCs w:val="24"/>
        </w:rPr>
        <w:t xml:space="preserve">massaliteit </w:t>
      </w:r>
      <w:r w:rsidRPr="00A82B41">
        <w:rPr>
          <w:sz w:val="24"/>
          <w:szCs w:val="24"/>
        </w:rPr>
        <w:t>van het gebouw.</w:t>
      </w:r>
    </w:p>
    <w:p w:rsidR="00A82B41" w:rsidRDefault="00A82B41">
      <w:pPr>
        <w:rPr>
          <w:sz w:val="24"/>
          <w:szCs w:val="24"/>
        </w:rPr>
      </w:pPr>
      <w:r>
        <w:rPr>
          <w:sz w:val="24"/>
          <w:szCs w:val="24"/>
        </w:rPr>
        <w:t>We hebben als kritische buurtbewoners een zienswijze opgesteld die u aan kunt treffen op Facebook/ Platform de Wijert. Een verkorte zienswijze treft u aan als bijlage bij deze brief.</w:t>
      </w:r>
    </w:p>
    <w:p w:rsidR="00A82B41" w:rsidRDefault="00A82B41">
      <w:pPr>
        <w:rPr>
          <w:sz w:val="24"/>
          <w:szCs w:val="24"/>
        </w:rPr>
      </w:pPr>
      <w:r>
        <w:rPr>
          <w:sz w:val="24"/>
          <w:szCs w:val="24"/>
        </w:rPr>
        <w:t>Maakt u zich ook zorgen om dit immense project? De impact daarvan op de leefbaarheid in onze buurt?</w:t>
      </w:r>
      <w:r w:rsidR="00DC0C06">
        <w:rPr>
          <w:sz w:val="24"/>
          <w:szCs w:val="24"/>
        </w:rPr>
        <w:t xml:space="preserve"> U kunt gebruik maken van de verkorte zienswijze in de bijlage en deze naar de gemeente Groningen, Afdeling VTH, loket Bouwen en wonen, postbus 7081, 9701 JB Groningen sturen.</w:t>
      </w:r>
      <w:r w:rsidR="00654920">
        <w:rPr>
          <w:sz w:val="24"/>
          <w:szCs w:val="24"/>
        </w:rPr>
        <w:t xml:space="preserve"> Wel graag ondertekenen met vermelding van contactgegevens</w:t>
      </w:r>
      <w:r w:rsidR="00452700">
        <w:rPr>
          <w:sz w:val="24"/>
          <w:szCs w:val="24"/>
        </w:rPr>
        <w:t>.</w:t>
      </w:r>
    </w:p>
    <w:p w:rsidR="00DC0C06" w:rsidRPr="006C7903" w:rsidRDefault="00DC0C06">
      <w:pPr>
        <w:rPr>
          <w:b/>
          <w:sz w:val="24"/>
          <w:szCs w:val="24"/>
        </w:rPr>
      </w:pPr>
      <w:r>
        <w:rPr>
          <w:sz w:val="24"/>
          <w:szCs w:val="24"/>
        </w:rPr>
        <w:t>Een zienswijze indienen in een periode van 6 weken na publicatie is nodig om na het nemen van een besluit, juridisch bezwaar in te kunnen dienen.</w:t>
      </w:r>
      <w:r w:rsidR="00785109">
        <w:rPr>
          <w:sz w:val="24"/>
          <w:szCs w:val="24"/>
        </w:rPr>
        <w:t xml:space="preserve"> Deze periode is</w:t>
      </w:r>
      <w:bookmarkStart w:id="0" w:name="_GoBack"/>
      <w:bookmarkEnd w:id="0"/>
      <w:r w:rsidR="007743B0">
        <w:rPr>
          <w:sz w:val="24"/>
          <w:szCs w:val="24"/>
        </w:rPr>
        <w:t xml:space="preserve"> tot </w:t>
      </w:r>
      <w:r w:rsidR="007743B0" w:rsidRPr="006C7903">
        <w:rPr>
          <w:b/>
          <w:sz w:val="24"/>
          <w:szCs w:val="24"/>
        </w:rPr>
        <w:t>15-10-2020.</w:t>
      </w:r>
    </w:p>
    <w:p w:rsidR="00DC0C06" w:rsidRDefault="00DC0C06">
      <w:pPr>
        <w:rPr>
          <w:sz w:val="24"/>
          <w:szCs w:val="24"/>
        </w:rPr>
      </w:pPr>
    </w:p>
    <w:p w:rsidR="00DC0C06" w:rsidRDefault="00DC0C06">
      <w:pPr>
        <w:rPr>
          <w:sz w:val="24"/>
          <w:szCs w:val="24"/>
        </w:rPr>
      </w:pPr>
      <w:r>
        <w:rPr>
          <w:sz w:val="24"/>
          <w:szCs w:val="24"/>
        </w:rPr>
        <w:t>Namens:</w:t>
      </w:r>
    </w:p>
    <w:p w:rsidR="00DC0C06" w:rsidRDefault="00DC0C06">
      <w:pPr>
        <w:rPr>
          <w:sz w:val="24"/>
          <w:szCs w:val="24"/>
        </w:rPr>
      </w:pPr>
      <w:r>
        <w:rPr>
          <w:sz w:val="24"/>
          <w:szCs w:val="24"/>
        </w:rPr>
        <w:t xml:space="preserve">Mayke van </w:t>
      </w:r>
      <w:proofErr w:type="spellStart"/>
      <w:r>
        <w:rPr>
          <w:sz w:val="24"/>
          <w:szCs w:val="24"/>
        </w:rPr>
        <w:t>Boxsel</w:t>
      </w:r>
      <w:proofErr w:type="spellEnd"/>
      <w:r>
        <w:rPr>
          <w:sz w:val="24"/>
          <w:szCs w:val="24"/>
        </w:rPr>
        <w:t xml:space="preserve">, Bert van Slochteren, Harry Schuil, </w:t>
      </w:r>
      <w:proofErr w:type="spellStart"/>
      <w:r>
        <w:rPr>
          <w:sz w:val="24"/>
          <w:szCs w:val="24"/>
        </w:rPr>
        <w:t>Geja</w:t>
      </w:r>
      <w:proofErr w:type="spellEnd"/>
      <w:r>
        <w:rPr>
          <w:sz w:val="24"/>
          <w:szCs w:val="24"/>
        </w:rPr>
        <w:t xml:space="preserve"> van Gunst</w:t>
      </w:r>
    </w:p>
    <w:p w:rsidR="006C7903" w:rsidRDefault="006C7903">
      <w:pPr>
        <w:rPr>
          <w:sz w:val="24"/>
          <w:szCs w:val="24"/>
        </w:rPr>
      </w:pPr>
    </w:p>
    <w:p w:rsidR="00A82B41" w:rsidRPr="00A82B41" w:rsidRDefault="00A82B41">
      <w:pPr>
        <w:rPr>
          <w:sz w:val="24"/>
          <w:szCs w:val="24"/>
        </w:rPr>
      </w:pPr>
    </w:p>
    <w:sectPr w:rsidR="00A82B41" w:rsidRPr="00A8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5D"/>
    <w:rsid w:val="0028728B"/>
    <w:rsid w:val="00452700"/>
    <w:rsid w:val="00654920"/>
    <w:rsid w:val="006C7903"/>
    <w:rsid w:val="006F240D"/>
    <w:rsid w:val="007743B0"/>
    <w:rsid w:val="00785109"/>
    <w:rsid w:val="0084215D"/>
    <w:rsid w:val="00A82B41"/>
    <w:rsid w:val="00DC0C06"/>
    <w:rsid w:val="00FA4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03C2"/>
  <w15:chartTrackingRefBased/>
  <w15:docId w15:val="{A483EC60-8B7E-408D-9F13-3D7009CC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Geja van Gunst</dc:creator>
  <cp:keywords/>
  <dc:description/>
  <cp:lastModifiedBy>Geja van Gunst</cp:lastModifiedBy>
  <cp:revision>2</cp:revision>
  <dcterms:created xsi:type="dcterms:W3CDTF">2020-10-08T20:38:00Z</dcterms:created>
  <dcterms:modified xsi:type="dcterms:W3CDTF">2020-10-08T20:38:00Z</dcterms:modified>
</cp:coreProperties>
</file>